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2F7B1" w14:textId="7751144A" w:rsidR="000C4A8A" w:rsidRPr="000C4A8A" w:rsidRDefault="000C4A8A">
      <w:pPr>
        <w:rPr>
          <w:b/>
        </w:rPr>
      </w:pPr>
      <w:r w:rsidRPr="000C4A8A">
        <w:rPr>
          <w:b/>
        </w:rPr>
        <w:t>Potential Suppliers</w:t>
      </w:r>
    </w:p>
    <w:p w14:paraId="342A8B63" w14:textId="77777777" w:rsidR="000C4A8A" w:rsidRDefault="000C4A8A"/>
    <w:p w14:paraId="1FD0F9CA" w14:textId="32850556" w:rsidR="00995BF3" w:rsidRDefault="00BE7BF6">
      <w:r>
        <w:t>The following non-member companies have expressed interest in attending the convention.</w:t>
      </w:r>
    </w:p>
    <w:p w14:paraId="2F0B8157" w14:textId="77777777" w:rsidR="00BE7BF6" w:rsidRDefault="00BE7BF6"/>
    <w:p w14:paraId="07EEAE17" w14:textId="09BD66F7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proofErr w:type="spellStart"/>
      <w:r w:rsidRPr="00BE7BF6">
        <w:rPr>
          <w:rFonts w:ascii="Calibri" w:eastAsia="Times New Roman" w:hAnsi="Calibri" w:cs="Times New Roman"/>
          <w:b/>
        </w:rPr>
        <w:t>Intalgem</w:t>
      </w:r>
      <w:proofErr w:type="spellEnd"/>
      <w:r w:rsidRPr="00E61E75">
        <w:rPr>
          <w:rFonts w:ascii="Calibri" w:eastAsia="Times New Roman" w:hAnsi="Calibri" w:cs="Times New Roman"/>
          <w:b/>
        </w:rPr>
        <w:t xml:space="preserve"> S</w:t>
      </w:r>
      <w:r w:rsidRPr="00BE7BF6">
        <w:rPr>
          <w:rFonts w:ascii="Calibri" w:eastAsia="Times New Roman" w:hAnsi="Calibri" w:cs="Times New Roman"/>
          <w:b/>
        </w:rPr>
        <w:t>teel</w:t>
      </w:r>
      <w:r>
        <w:rPr>
          <w:rFonts w:ascii="Calibri" w:eastAsia="Times New Roman" w:hAnsi="Calibri" w:cs="Times New Roman"/>
        </w:rPr>
        <w:t xml:space="preserve"> - </w:t>
      </w:r>
      <w:hyperlink r:id="rId5" w:history="1">
        <w:r w:rsidRPr="00CB1939">
          <w:rPr>
            <w:rStyle w:val="Hyperlink"/>
            <w:rFonts w:ascii="Calibri" w:eastAsia="Times New Roman" w:hAnsi="Calibri" w:cs="Times New Roman"/>
          </w:rPr>
          <w:t>https://italgemsteel.com/</w:t>
        </w:r>
      </w:hyperlink>
    </w:p>
    <w:p w14:paraId="3B8581A6" w14:textId="77777777" w:rsidR="00BE7BF6" w:rsidRPr="00BE7BF6" w:rsidRDefault="00BE7BF6" w:rsidP="00BE7BF6">
      <w:pPr>
        <w:spacing w:after="0" w:line="240" w:lineRule="auto"/>
        <w:ind w:left="720"/>
        <w:textAlignment w:val="center"/>
        <w:rPr>
          <w:rFonts w:ascii="Calibri" w:eastAsia="Times New Roman" w:hAnsi="Calibri" w:cs="Times New Roman"/>
        </w:rPr>
      </w:pPr>
    </w:p>
    <w:p w14:paraId="6A99528A" w14:textId="526C7255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Cosper Distribution</w:t>
      </w:r>
      <w:r w:rsidRPr="00BE7BF6">
        <w:rPr>
          <w:rFonts w:ascii="Calibri" w:eastAsia="Times New Roman" w:hAnsi="Calibri" w:cs="Times New Roman"/>
        </w:rPr>
        <w:t xml:space="preserve"> (2017 trade floor)</w:t>
      </w:r>
      <w:r>
        <w:rPr>
          <w:rFonts w:ascii="Calibri" w:eastAsia="Times New Roman" w:hAnsi="Calibri" w:cs="Times New Roman"/>
        </w:rPr>
        <w:t xml:space="preserve"> - </w:t>
      </w:r>
      <w:hyperlink r:id="rId6" w:history="1">
        <w:r w:rsidR="00E61E75" w:rsidRPr="00CB1939">
          <w:rPr>
            <w:rStyle w:val="Hyperlink"/>
            <w:rFonts w:ascii="Calibri" w:eastAsia="Times New Roman" w:hAnsi="Calibri" w:cs="Times New Roman"/>
          </w:rPr>
          <w:t>http://www.cosperinc.com/index.php?ctrlcosper/about</w:t>
        </w:r>
      </w:hyperlink>
    </w:p>
    <w:p w14:paraId="3A67958E" w14:textId="77777777" w:rsidR="00E61E75" w:rsidRDefault="00E61E75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17005C17" w14:textId="4BD60869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BE7BF6">
        <w:rPr>
          <w:rFonts w:ascii="Calibri" w:eastAsia="Times New Roman" w:hAnsi="Calibri" w:cs="Times New Roman"/>
          <w:b/>
        </w:rPr>
        <w:t>Charge Tab</w:t>
      </w:r>
      <w:r>
        <w:rPr>
          <w:rFonts w:ascii="Calibri" w:eastAsia="Times New Roman" w:hAnsi="Calibri" w:cs="Times New Roman"/>
        </w:rPr>
        <w:t xml:space="preserve"> - </w:t>
      </w:r>
      <w:hyperlink r:id="rId7" w:history="1">
        <w:r w:rsidR="00E61E75" w:rsidRPr="00CB1939">
          <w:rPr>
            <w:rStyle w:val="Hyperlink"/>
            <w:rFonts w:ascii="Calibri" w:eastAsia="Times New Roman" w:hAnsi="Calibri" w:cs="Times New Roman"/>
          </w:rPr>
          <w:t>https://powercorestore.ca/</w:t>
        </w:r>
      </w:hyperlink>
    </w:p>
    <w:p w14:paraId="1D6EB6DE" w14:textId="77777777" w:rsidR="00E61E75" w:rsidRDefault="00E61E75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03D99DAD" w14:textId="1935AACA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McGregor Industries</w:t>
      </w:r>
      <w:r w:rsidR="00291D36" w:rsidRPr="00E61E75">
        <w:rPr>
          <w:rFonts w:ascii="Calibri" w:eastAsia="Times New Roman" w:hAnsi="Calibri" w:cs="Times New Roman"/>
          <w:b/>
        </w:rPr>
        <w:t xml:space="preserve"> </w:t>
      </w:r>
      <w:r w:rsidR="00291D36">
        <w:rPr>
          <w:rFonts w:ascii="Calibri" w:eastAsia="Times New Roman" w:hAnsi="Calibri" w:cs="Times New Roman"/>
        </w:rPr>
        <w:t xml:space="preserve">- </w:t>
      </w:r>
      <w:hyperlink r:id="rId8" w:history="1">
        <w:r w:rsidR="00E61E75" w:rsidRPr="00CB1939">
          <w:rPr>
            <w:rStyle w:val="Hyperlink"/>
            <w:rFonts w:ascii="Calibri" w:eastAsia="Times New Roman" w:hAnsi="Calibri" w:cs="Times New Roman"/>
          </w:rPr>
          <w:t>http://www.mcgregorsocks.com/</w:t>
        </w:r>
      </w:hyperlink>
    </w:p>
    <w:p w14:paraId="407FE4AD" w14:textId="77777777" w:rsidR="00E61E75" w:rsidRDefault="00E61E75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4E82959E" w14:textId="04260EA2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proofErr w:type="spellStart"/>
      <w:r w:rsidRPr="00BE7BF6">
        <w:rPr>
          <w:rFonts w:ascii="Calibri" w:eastAsia="Times New Roman" w:hAnsi="Calibri" w:cs="Times New Roman"/>
          <w:b/>
        </w:rPr>
        <w:t>Bombata</w:t>
      </w:r>
      <w:proofErr w:type="spellEnd"/>
      <w:r w:rsidR="00991A8D">
        <w:rPr>
          <w:rFonts w:ascii="Calibri" w:eastAsia="Times New Roman" w:hAnsi="Calibri" w:cs="Times New Roman"/>
        </w:rPr>
        <w:t xml:space="preserve"> - </w:t>
      </w:r>
      <w:hyperlink r:id="rId9" w:history="1">
        <w:r w:rsidR="00991A8D" w:rsidRPr="00CB1939">
          <w:rPr>
            <w:rStyle w:val="Hyperlink"/>
            <w:rFonts w:ascii="Calibri" w:eastAsia="Times New Roman" w:hAnsi="Calibri" w:cs="Times New Roman"/>
          </w:rPr>
          <w:t>https://www.bombatabags.com/</w:t>
        </w:r>
      </w:hyperlink>
    </w:p>
    <w:p w14:paraId="2FA61032" w14:textId="77777777" w:rsidR="00991A8D" w:rsidRPr="00BE7BF6" w:rsidRDefault="00991A8D" w:rsidP="00E61E75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1D8B2718" w14:textId="2E1AFF8B" w:rsidR="00645380" w:rsidRPr="00645380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Caffo Beverages</w:t>
      </w:r>
      <w:r w:rsidRPr="00BE7BF6">
        <w:rPr>
          <w:rFonts w:ascii="Calibri" w:eastAsia="Times New Roman" w:hAnsi="Calibri" w:cs="Times New Roman"/>
        </w:rPr>
        <w:t xml:space="preserve"> (fine Italian spirits)</w:t>
      </w:r>
      <w:r w:rsidR="00645380">
        <w:rPr>
          <w:rFonts w:ascii="Calibri" w:eastAsia="Times New Roman" w:hAnsi="Calibri" w:cs="Times New Roman"/>
        </w:rPr>
        <w:t xml:space="preserve"> - </w:t>
      </w:r>
      <w:r w:rsidR="00645380" w:rsidRPr="00645380">
        <w:rPr>
          <w:rFonts w:ascii="Calibri" w:eastAsia="Times New Roman" w:hAnsi="Calibri" w:cs="Times New Roman"/>
        </w:rPr>
        <w:t>http://www.caffo.com/</w:t>
      </w:r>
    </w:p>
    <w:p w14:paraId="4137340D" w14:textId="77777777" w:rsidR="00991A8D" w:rsidRPr="00BE7BF6" w:rsidRDefault="00991A8D" w:rsidP="00991A8D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</w:rPr>
      </w:pPr>
    </w:p>
    <w:p w14:paraId="1B03FCCD" w14:textId="30B38744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Ali Pay</w:t>
      </w:r>
      <w:r w:rsidRPr="00BE7BF6">
        <w:rPr>
          <w:rFonts w:ascii="Calibri" w:eastAsia="Times New Roman" w:hAnsi="Calibri" w:cs="Times New Roman"/>
        </w:rPr>
        <w:t xml:space="preserve"> (service)</w:t>
      </w:r>
      <w:r w:rsidR="00645380">
        <w:rPr>
          <w:rFonts w:ascii="Calibri" w:eastAsia="Times New Roman" w:hAnsi="Calibri" w:cs="Times New Roman"/>
        </w:rPr>
        <w:t xml:space="preserve"> – </w:t>
      </w:r>
    </w:p>
    <w:p w14:paraId="19363300" w14:textId="77777777" w:rsidR="00645380" w:rsidRPr="00BE7BF6" w:rsidRDefault="00645380" w:rsidP="0064538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0305FCE6" w14:textId="7E3739E5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Worth Representing</w:t>
      </w:r>
      <w:r w:rsidR="00423099" w:rsidRPr="00E61E75">
        <w:rPr>
          <w:rFonts w:ascii="Calibri" w:eastAsia="Times New Roman" w:hAnsi="Calibri" w:cs="Times New Roman"/>
          <w:b/>
        </w:rPr>
        <w:t>/</w:t>
      </w:r>
      <w:proofErr w:type="spellStart"/>
      <w:r w:rsidR="00423099" w:rsidRPr="00E61E75">
        <w:rPr>
          <w:rFonts w:ascii="Calibri" w:eastAsia="Times New Roman" w:hAnsi="Calibri" w:cs="Times New Roman"/>
          <w:b/>
        </w:rPr>
        <w:t>Haflinger</w:t>
      </w:r>
      <w:proofErr w:type="spellEnd"/>
      <w:r w:rsidR="00423099">
        <w:rPr>
          <w:rFonts w:ascii="Calibri" w:eastAsia="Times New Roman" w:hAnsi="Calibri" w:cs="Times New Roman"/>
        </w:rPr>
        <w:t xml:space="preserve"> - </w:t>
      </w:r>
      <w:r w:rsidR="000F57B2" w:rsidRPr="000F57B2">
        <w:rPr>
          <w:rFonts w:ascii="Calibri" w:eastAsia="Times New Roman" w:hAnsi="Calibri" w:cs="Times New Roman"/>
        </w:rPr>
        <w:t>http://www.haflinger-usa.com/</w:t>
      </w:r>
    </w:p>
    <w:p w14:paraId="27B501E7" w14:textId="77777777" w:rsidR="000F57B2" w:rsidRDefault="000F57B2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17C3C56B" w14:textId="397511A2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Mar</w:t>
      </w:r>
      <w:r w:rsidR="000F57B2" w:rsidRPr="00E61E75">
        <w:rPr>
          <w:rFonts w:ascii="Calibri" w:eastAsia="Times New Roman" w:hAnsi="Calibri" w:cs="Times New Roman"/>
          <w:b/>
        </w:rPr>
        <w:t>i</w:t>
      </w:r>
      <w:r w:rsidRPr="00BE7BF6">
        <w:rPr>
          <w:rFonts w:ascii="Calibri" w:eastAsia="Times New Roman" w:hAnsi="Calibri" w:cs="Times New Roman"/>
          <w:b/>
        </w:rPr>
        <w:t xml:space="preserve">e </w:t>
      </w:r>
      <w:proofErr w:type="spellStart"/>
      <w:r w:rsidRPr="00BE7BF6">
        <w:rPr>
          <w:rFonts w:ascii="Calibri" w:eastAsia="Times New Roman" w:hAnsi="Calibri" w:cs="Times New Roman"/>
          <w:b/>
        </w:rPr>
        <w:t>Brizard</w:t>
      </w:r>
      <w:proofErr w:type="spellEnd"/>
      <w:r w:rsidRPr="00BE7BF6">
        <w:rPr>
          <w:rFonts w:ascii="Calibri" w:eastAsia="Times New Roman" w:hAnsi="Calibri" w:cs="Times New Roman"/>
          <w:b/>
        </w:rPr>
        <w:t xml:space="preserve"> Wine &amp; Spirits</w:t>
      </w:r>
      <w:r w:rsidR="00DA21F8">
        <w:rPr>
          <w:rFonts w:ascii="Calibri" w:eastAsia="Times New Roman" w:hAnsi="Calibri" w:cs="Times New Roman"/>
        </w:rPr>
        <w:t xml:space="preserve"> - </w:t>
      </w:r>
      <w:hyperlink r:id="rId10" w:history="1">
        <w:r w:rsidR="00DA21F8" w:rsidRPr="00CB1939">
          <w:rPr>
            <w:rStyle w:val="Hyperlink"/>
            <w:rFonts w:ascii="Calibri" w:eastAsia="Times New Roman" w:hAnsi="Calibri" w:cs="Times New Roman"/>
          </w:rPr>
          <w:t>http://www.mariebrizard.com/en/</w:t>
        </w:r>
      </w:hyperlink>
    </w:p>
    <w:p w14:paraId="638AF71E" w14:textId="77777777" w:rsidR="00500B10" w:rsidRDefault="00500B10" w:rsidP="00BE7BF6">
      <w:pPr>
        <w:rPr>
          <w:rFonts w:ascii="Calibri" w:eastAsia="Times New Roman" w:hAnsi="Calibri" w:cs="Times New Roman"/>
        </w:rPr>
      </w:pPr>
    </w:p>
    <w:p w14:paraId="529608F4" w14:textId="28F53F52" w:rsidR="00BE7BF6" w:rsidRPr="00500B10" w:rsidRDefault="00BE7BF6" w:rsidP="00500B10">
      <w:pPr>
        <w:rPr>
          <w:rFonts w:ascii="Arial" w:hAnsi="Arial" w:cs="Arial"/>
          <w:color w:val="403152"/>
          <w:sz w:val="20"/>
          <w:szCs w:val="20"/>
          <w:lang w:val="en-US"/>
        </w:rPr>
      </w:pPr>
      <w:r w:rsidRPr="00E61E75">
        <w:rPr>
          <w:rFonts w:ascii="Calibri" w:eastAsia="Times New Roman" w:hAnsi="Calibri" w:cs="Times New Roman"/>
          <w:b/>
        </w:rPr>
        <w:t>Halo Metrics</w:t>
      </w:r>
      <w:r w:rsidRPr="00500B10">
        <w:rPr>
          <w:rFonts w:ascii="Calibri" w:eastAsia="Times New Roman" w:hAnsi="Calibri" w:cs="Times New Roman"/>
        </w:rPr>
        <w:t xml:space="preserve"> (service) - </w:t>
      </w:r>
      <w:hyperlink r:id="rId11" w:history="1">
        <w:r w:rsidRPr="00500B10">
          <w:rPr>
            <w:rStyle w:val="Hyperlink"/>
            <w:rFonts w:ascii="Arial" w:hAnsi="Arial" w:cs="Arial"/>
            <w:sz w:val="20"/>
            <w:szCs w:val="20"/>
            <w:lang w:val="en-US"/>
          </w:rPr>
          <w:t>www.halometrics.com</w:t>
        </w:r>
      </w:hyperlink>
    </w:p>
    <w:p w14:paraId="4C7966C0" w14:textId="23C078C0" w:rsidR="00BE7BF6" w:rsidRPr="00BE7BF6" w:rsidRDefault="00BE7BF6" w:rsidP="00BE7BF6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6867AC2A" w14:textId="36E001F9" w:rsidR="00BE7BF6" w:rsidRDefault="00BE7BF6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  <w:r w:rsidRPr="00BE7BF6">
        <w:rPr>
          <w:rFonts w:ascii="Calibri" w:eastAsia="Times New Roman" w:hAnsi="Calibri" w:cs="Times New Roman"/>
          <w:b/>
        </w:rPr>
        <w:t>The Exchange Brewery</w:t>
      </w:r>
      <w:r w:rsidR="00DA21F8">
        <w:rPr>
          <w:rFonts w:ascii="Calibri" w:eastAsia="Times New Roman" w:hAnsi="Calibri" w:cs="Times New Roman"/>
        </w:rPr>
        <w:t xml:space="preserve"> - </w:t>
      </w:r>
      <w:hyperlink r:id="rId12" w:history="1">
        <w:r w:rsidR="000C4A8A" w:rsidRPr="00CB1939">
          <w:rPr>
            <w:rStyle w:val="Hyperlink"/>
            <w:rFonts w:ascii="Calibri" w:eastAsia="Times New Roman" w:hAnsi="Calibri" w:cs="Times New Roman"/>
          </w:rPr>
          <w:t>http://exchangebrewery.com/</w:t>
        </w:r>
      </w:hyperlink>
    </w:p>
    <w:p w14:paraId="5ED897BA" w14:textId="77777777" w:rsidR="000C4A8A" w:rsidRPr="00BE7BF6" w:rsidRDefault="000C4A8A" w:rsidP="00500B10">
      <w:pPr>
        <w:spacing w:after="0" w:line="240" w:lineRule="auto"/>
        <w:textAlignment w:val="center"/>
        <w:rPr>
          <w:rFonts w:ascii="Calibri" w:eastAsia="Times New Roman" w:hAnsi="Calibri" w:cs="Times New Roman"/>
        </w:rPr>
      </w:pPr>
    </w:p>
    <w:p w14:paraId="676DC0F8" w14:textId="77777777" w:rsidR="00BE7BF6" w:rsidRDefault="00BE7BF6"/>
    <w:sectPr w:rsidR="00BE7B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04A6A"/>
    <w:multiLevelType w:val="multilevel"/>
    <w:tmpl w:val="01D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360E10"/>
    <w:multiLevelType w:val="hybridMultilevel"/>
    <w:tmpl w:val="7A1E6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F6"/>
    <w:rsid w:val="000C4A8A"/>
    <w:rsid w:val="000F57B2"/>
    <w:rsid w:val="00291D36"/>
    <w:rsid w:val="00423099"/>
    <w:rsid w:val="004C3085"/>
    <w:rsid w:val="00500B10"/>
    <w:rsid w:val="00645380"/>
    <w:rsid w:val="00991A8D"/>
    <w:rsid w:val="00995BF3"/>
    <w:rsid w:val="00BE7BF6"/>
    <w:rsid w:val="00DA21F8"/>
    <w:rsid w:val="00DB1096"/>
    <w:rsid w:val="00E61E75"/>
    <w:rsid w:val="00E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2D59"/>
  <w15:chartTrackingRefBased/>
  <w15:docId w15:val="{66B918ED-6A05-4852-A598-3CBD0C38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gregorsock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wercorestore.ca/" TargetMode="External"/><Relationship Id="rId12" Type="http://schemas.openxmlformats.org/officeDocument/2006/relationships/hyperlink" Target="http://exchangebrewe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sperinc.com/index.php?ctrlcosper/about" TargetMode="External"/><Relationship Id="rId11" Type="http://schemas.openxmlformats.org/officeDocument/2006/relationships/hyperlink" Target="http://www.halometrics.com/" TargetMode="External"/><Relationship Id="rId5" Type="http://schemas.openxmlformats.org/officeDocument/2006/relationships/hyperlink" Target="https://italgemsteel.com/" TargetMode="External"/><Relationship Id="rId10" Type="http://schemas.openxmlformats.org/officeDocument/2006/relationships/hyperlink" Target="http://www.mariebrizard.com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mbatabag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10</cp:revision>
  <dcterms:created xsi:type="dcterms:W3CDTF">2018-06-07T16:00:00Z</dcterms:created>
  <dcterms:modified xsi:type="dcterms:W3CDTF">2018-06-07T18:08:00Z</dcterms:modified>
</cp:coreProperties>
</file>