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F7AE" w14:textId="77777777" w:rsidR="00BC1EB0" w:rsidRPr="00BC1EB0" w:rsidRDefault="00BC1EB0">
      <w:pPr>
        <w:rPr>
          <w:b/>
          <w:sz w:val="24"/>
          <w:szCs w:val="24"/>
        </w:rPr>
      </w:pPr>
      <w:r w:rsidRPr="00BC1EB0">
        <w:rPr>
          <w:b/>
          <w:sz w:val="24"/>
          <w:szCs w:val="24"/>
        </w:rPr>
        <w:t>Expression of Interest</w:t>
      </w:r>
      <w:r>
        <w:rPr>
          <w:b/>
          <w:sz w:val="24"/>
          <w:szCs w:val="24"/>
        </w:rPr>
        <w:t xml:space="preserve"> - </w:t>
      </w:r>
      <w:r w:rsidRPr="00BC1EB0">
        <w:rPr>
          <w:b/>
          <w:sz w:val="24"/>
          <w:szCs w:val="24"/>
        </w:rPr>
        <w:t xml:space="preserve">FDFA Committees 2018 </w:t>
      </w:r>
    </w:p>
    <w:p w14:paraId="1B49CC2B" w14:textId="77777777" w:rsidR="00BC1EB0" w:rsidRDefault="00BC1EB0" w:rsidP="00BC1EB0"/>
    <w:p w14:paraId="792A4E22" w14:textId="77777777" w:rsidR="00BC1EB0" w:rsidRDefault="00BC1EB0" w:rsidP="00BC1EB0">
      <w:r>
        <w:t xml:space="preserve">GR Committee: </w:t>
      </w:r>
    </w:p>
    <w:p w14:paraId="67045740" w14:textId="77777777" w:rsidR="00BC1EB0" w:rsidRDefault="00BC1EB0" w:rsidP="00BC1EB0">
      <w:pPr>
        <w:pStyle w:val="ListParagraph"/>
        <w:numPr>
          <w:ilvl w:val="0"/>
          <w:numId w:val="1"/>
        </w:numPr>
      </w:pPr>
      <w:r>
        <w:t>Jeff Butler</w:t>
      </w:r>
    </w:p>
    <w:p w14:paraId="2C94177B" w14:textId="77777777" w:rsidR="00BC1EB0" w:rsidRDefault="00BC1EB0" w:rsidP="00BC1EB0">
      <w:pPr>
        <w:pStyle w:val="ListParagraph"/>
        <w:numPr>
          <w:ilvl w:val="0"/>
          <w:numId w:val="1"/>
        </w:numPr>
      </w:pPr>
      <w:r>
        <w:t>Gerry Lee</w:t>
      </w:r>
    </w:p>
    <w:p w14:paraId="48558C5F" w14:textId="77777777" w:rsidR="00BC1EB0" w:rsidRDefault="00BC1EB0" w:rsidP="00BC1EB0">
      <w:pPr>
        <w:pStyle w:val="ListParagraph"/>
        <w:numPr>
          <w:ilvl w:val="0"/>
          <w:numId w:val="1"/>
        </w:numPr>
      </w:pPr>
      <w:r>
        <w:t>Philippe Bachand</w:t>
      </w:r>
    </w:p>
    <w:p w14:paraId="14F6E551" w14:textId="77777777" w:rsidR="00BC1EB0" w:rsidRDefault="00BC1EB0" w:rsidP="00BC1EB0">
      <w:pPr>
        <w:pStyle w:val="ListParagraph"/>
        <w:numPr>
          <w:ilvl w:val="0"/>
          <w:numId w:val="1"/>
        </w:numPr>
      </w:pPr>
      <w:r>
        <w:t>Abe Taqtaq</w:t>
      </w:r>
    </w:p>
    <w:p w14:paraId="5EC80EDE" w14:textId="77777777" w:rsidR="00BC1EB0" w:rsidRDefault="00BC1EB0" w:rsidP="00BC1EB0">
      <w:pPr>
        <w:pStyle w:val="ListParagraph"/>
        <w:numPr>
          <w:ilvl w:val="0"/>
          <w:numId w:val="1"/>
        </w:numPr>
      </w:pPr>
      <w:r>
        <w:t>Ralph Caria</w:t>
      </w:r>
    </w:p>
    <w:p w14:paraId="3BEF4E90" w14:textId="77777777" w:rsidR="00BC1EB0" w:rsidRDefault="00BC1EB0" w:rsidP="00BC1EB0"/>
    <w:p w14:paraId="66A5C413" w14:textId="77777777" w:rsidR="00BC1EB0" w:rsidRDefault="00BC1EB0" w:rsidP="00BC1EB0">
      <w:r>
        <w:t>Convention Committee 2018:</w:t>
      </w:r>
    </w:p>
    <w:p w14:paraId="005FFDF9" w14:textId="77777777" w:rsidR="00BC1EB0" w:rsidRDefault="00BC1EB0" w:rsidP="00BC1EB0">
      <w:pPr>
        <w:pStyle w:val="ListParagraph"/>
        <w:numPr>
          <w:ilvl w:val="0"/>
          <w:numId w:val="2"/>
        </w:numPr>
      </w:pPr>
      <w:r>
        <w:t>Chris Foster</w:t>
      </w:r>
    </w:p>
    <w:p w14:paraId="7D9EF09A" w14:textId="77777777" w:rsidR="00BC1EB0" w:rsidRDefault="00BC1EB0" w:rsidP="00BC1EB0">
      <w:pPr>
        <w:pStyle w:val="ListParagraph"/>
        <w:numPr>
          <w:ilvl w:val="0"/>
          <w:numId w:val="2"/>
        </w:numPr>
      </w:pPr>
      <w:r>
        <w:t>Steve Richardson</w:t>
      </w:r>
      <w:bookmarkStart w:id="0" w:name="_GoBack"/>
      <w:bookmarkEnd w:id="0"/>
    </w:p>
    <w:p w14:paraId="55813829" w14:textId="77777777" w:rsidR="00BC1EB0" w:rsidRDefault="00BC1EB0" w:rsidP="00BC1EB0">
      <w:pPr>
        <w:pStyle w:val="ListParagraph"/>
        <w:numPr>
          <w:ilvl w:val="0"/>
          <w:numId w:val="2"/>
        </w:numPr>
      </w:pPr>
      <w:r>
        <w:t>Tania Lee</w:t>
      </w:r>
    </w:p>
    <w:p w14:paraId="59545AA1" w14:textId="77777777" w:rsidR="00BC1EB0" w:rsidRDefault="00BC1EB0" w:rsidP="00BC1EB0">
      <w:pPr>
        <w:pStyle w:val="ListParagraph"/>
        <w:numPr>
          <w:ilvl w:val="0"/>
          <w:numId w:val="2"/>
        </w:numPr>
      </w:pPr>
      <w:r>
        <w:t>Abe Taqtaq</w:t>
      </w:r>
    </w:p>
    <w:p w14:paraId="1425B53F" w14:textId="77777777" w:rsidR="00BC1EB0" w:rsidRDefault="00BC1EB0" w:rsidP="00BC1EB0">
      <w:pPr>
        <w:pStyle w:val="ListParagraph"/>
        <w:numPr>
          <w:ilvl w:val="0"/>
          <w:numId w:val="2"/>
        </w:numPr>
      </w:pPr>
      <w:r>
        <w:t>Ralph Caria</w:t>
      </w:r>
    </w:p>
    <w:p w14:paraId="05A6F4CD" w14:textId="77777777" w:rsidR="00BC1EB0" w:rsidRDefault="00BC1EB0" w:rsidP="00BC1EB0"/>
    <w:p w14:paraId="710A17D0" w14:textId="66F2BDE3" w:rsidR="00BC1EB0" w:rsidRDefault="00BC1EB0" w:rsidP="00BC1EB0">
      <w:r>
        <w:t>New committee</w:t>
      </w:r>
      <w:r w:rsidR="00427C3E">
        <w:t xml:space="preserve"> (name</w:t>
      </w:r>
      <w:r>
        <w:t>?</w:t>
      </w:r>
      <w:r w:rsidR="00427C3E">
        <w:t>)</w:t>
      </w:r>
    </w:p>
    <w:p w14:paraId="5D6FEE77" w14:textId="096BA9A0" w:rsidR="00332CFB" w:rsidRDefault="00332CFB" w:rsidP="00332CFB">
      <w:pPr>
        <w:pStyle w:val="ListParagraph"/>
        <w:numPr>
          <w:ilvl w:val="0"/>
          <w:numId w:val="3"/>
        </w:numPr>
      </w:pPr>
      <w:r>
        <w:t>Pierre Guay</w:t>
      </w:r>
    </w:p>
    <w:p w14:paraId="025711C8" w14:textId="5E9B82F3" w:rsidR="00427C3E" w:rsidRDefault="00427C3E" w:rsidP="00332CFB">
      <w:pPr>
        <w:pStyle w:val="ListParagraph"/>
        <w:numPr>
          <w:ilvl w:val="0"/>
          <w:numId w:val="3"/>
        </w:numPr>
      </w:pPr>
      <w:r>
        <w:t>Ralph Caria</w:t>
      </w:r>
    </w:p>
    <w:p w14:paraId="0EFB8D55" w14:textId="659EB03B" w:rsidR="00427C3E" w:rsidRDefault="00427C3E" w:rsidP="00332CFB">
      <w:pPr>
        <w:pStyle w:val="ListParagraph"/>
        <w:numPr>
          <w:ilvl w:val="0"/>
          <w:numId w:val="3"/>
        </w:numPr>
      </w:pPr>
      <w:r>
        <w:t>?</w:t>
      </w:r>
    </w:p>
    <w:p w14:paraId="13DBBB5A" w14:textId="6FAF1F18" w:rsidR="00427C3E" w:rsidRDefault="00427C3E" w:rsidP="00332CFB">
      <w:pPr>
        <w:pStyle w:val="ListParagraph"/>
        <w:numPr>
          <w:ilvl w:val="0"/>
          <w:numId w:val="3"/>
        </w:numPr>
      </w:pPr>
      <w:r>
        <w:t>?</w:t>
      </w:r>
    </w:p>
    <w:sectPr w:rsidR="00427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198F"/>
    <w:multiLevelType w:val="hybridMultilevel"/>
    <w:tmpl w:val="61CA1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A37"/>
    <w:multiLevelType w:val="hybridMultilevel"/>
    <w:tmpl w:val="A16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0B57"/>
    <w:multiLevelType w:val="hybridMultilevel"/>
    <w:tmpl w:val="5B229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B0"/>
    <w:rsid w:val="00332CFB"/>
    <w:rsid w:val="00427C3E"/>
    <w:rsid w:val="004C3085"/>
    <w:rsid w:val="00995BF3"/>
    <w:rsid w:val="00BC1EB0"/>
    <w:rsid w:val="00DB1096"/>
    <w:rsid w:val="00E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0785"/>
  <w15:chartTrackingRefBased/>
  <w15:docId w15:val="{1B3445FE-B234-4E30-AD49-5E7EBCB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2</cp:revision>
  <dcterms:created xsi:type="dcterms:W3CDTF">2017-12-04T15:55:00Z</dcterms:created>
  <dcterms:modified xsi:type="dcterms:W3CDTF">2017-12-04T16:16:00Z</dcterms:modified>
</cp:coreProperties>
</file>